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BD" w:rsidRPr="00FA64BD" w:rsidRDefault="00FA64BD" w:rsidP="00FA64BD">
      <w:pPr>
        <w:shd w:val="clear" w:color="auto" w:fill="F2F4F9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color w:val="00008B"/>
          <w:sz w:val="28"/>
          <w:szCs w:val="28"/>
        </w:rPr>
      </w:pPr>
      <w:bookmarkStart w:id="0" w:name="_GoBack"/>
      <w:bookmarkEnd w:id="0"/>
      <w:proofErr w:type="spellStart"/>
      <w:r w:rsidRPr="00FA64BD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</w:rPr>
        <w:t>Микроучасток</w:t>
      </w:r>
      <w:proofErr w:type="spellEnd"/>
      <w:r w:rsidRPr="00FA64BD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</w:rPr>
        <w:t>СОШ №43 г.Шахты</w:t>
      </w:r>
    </w:p>
    <w:p w:rsidR="00FA64BD" w:rsidRPr="00FA64BD" w:rsidRDefault="005E6470" w:rsidP="00FA64BD">
      <w:pPr>
        <w:shd w:val="clear" w:color="auto" w:fill="F2F4F9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hyperlink r:id="rId4" w:history="1">
        <w:r w:rsidR="00FA64BD" w:rsidRPr="00FA64BD">
          <w:rPr>
            <w:rFonts w:ascii="Arial" w:eastAsia="Times New Roman" w:hAnsi="Arial" w:cs="Arial"/>
            <w:b/>
            <w:bCs/>
            <w:color w:val="0061CC"/>
            <w:sz w:val="19"/>
          </w:rPr>
          <w:t xml:space="preserve">Приказ Департамента образования г.Шахты от </w:t>
        </w:r>
        <w:r w:rsidR="00E97A99">
          <w:rPr>
            <w:rFonts w:ascii="Arial" w:eastAsia="Times New Roman" w:hAnsi="Arial" w:cs="Arial"/>
            <w:b/>
            <w:bCs/>
            <w:color w:val="0061CC"/>
            <w:sz w:val="19"/>
          </w:rPr>
          <w:t>14.03.2024 № 80</w:t>
        </w:r>
        <w:r w:rsidR="00FA64BD" w:rsidRPr="00FA64BD">
          <w:rPr>
            <w:rFonts w:ascii="Arial" w:eastAsia="Times New Roman" w:hAnsi="Arial" w:cs="Arial"/>
            <w:b/>
            <w:bCs/>
            <w:color w:val="0061CC"/>
            <w:sz w:val="19"/>
          </w:rPr>
          <w:t xml:space="preserve"> </w:t>
        </w:r>
        <w:r w:rsidR="00E97A99">
          <w:rPr>
            <w:rFonts w:ascii="Arial" w:eastAsia="Times New Roman" w:hAnsi="Arial" w:cs="Arial"/>
            <w:b/>
            <w:bCs/>
            <w:color w:val="0061CC"/>
            <w:sz w:val="19"/>
          </w:rPr>
          <w:t>"</w:t>
        </w:r>
        <w:r w:rsidR="00FA64BD" w:rsidRPr="00FA64BD">
          <w:rPr>
            <w:rFonts w:ascii="Arial" w:eastAsia="Times New Roman" w:hAnsi="Arial" w:cs="Arial"/>
            <w:b/>
            <w:bCs/>
            <w:color w:val="0061CC"/>
            <w:sz w:val="19"/>
          </w:rPr>
          <w:t>О закреплении муниципальных бюджетных образовательных организаций за конкретными территориями муниципального образования «Город Шахты»</w:t>
        </w:r>
      </w:hyperlink>
      <w:r w:rsidR="00FA64BD" w:rsidRPr="00FA64BD">
        <w:rPr>
          <w:rFonts w:ascii="Arial" w:eastAsia="Times New Roman" w:hAnsi="Arial" w:cs="Arial"/>
          <w:b/>
          <w:bCs/>
          <w:color w:val="000000"/>
          <w:sz w:val="19"/>
          <w:szCs w:val="19"/>
        </w:rPr>
        <w:t> (</w:t>
      </w:r>
      <w:hyperlink r:id="rId5" w:history="1">
        <w:r w:rsidR="00E97A99">
          <w:rPr>
            <w:rFonts w:ascii="Arial" w:eastAsia="Times New Roman" w:hAnsi="Arial" w:cs="Arial"/>
            <w:b/>
            <w:bCs/>
            <w:color w:val="0061CC"/>
            <w:sz w:val="19"/>
          </w:rPr>
          <w:t>Приложение №2 к приказу № 80 от 14.03.2024</w:t>
        </w:r>
        <w:r w:rsidR="00FA64BD" w:rsidRPr="00FA64BD">
          <w:rPr>
            <w:rFonts w:ascii="Arial" w:eastAsia="Times New Roman" w:hAnsi="Arial" w:cs="Arial"/>
            <w:b/>
            <w:bCs/>
            <w:color w:val="0061CC"/>
            <w:sz w:val="19"/>
          </w:rPr>
          <w:t xml:space="preserve"> г. О закреплении территории</w:t>
        </w:r>
      </w:hyperlink>
      <w:r w:rsidR="00FA64BD" w:rsidRPr="00FA64BD">
        <w:rPr>
          <w:rFonts w:ascii="Arial" w:eastAsia="Times New Roman" w:hAnsi="Arial" w:cs="Arial"/>
          <w:b/>
          <w:bCs/>
          <w:color w:val="000000"/>
          <w:sz w:val="19"/>
          <w:szCs w:val="19"/>
        </w:rPr>
        <w:t>)</w:t>
      </w:r>
    </w:p>
    <w:tbl>
      <w:tblPr>
        <w:tblStyle w:val="a3"/>
        <w:tblpPr w:leftFromText="180" w:rightFromText="180" w:vertAnchor="page" w:horzAnchor="margin" w:tblpY="3342"/>
        <w:tblW w:w="9889" w:type="dxa"/>
        <w:tblLook w:val="04A0"/>
      </w:tblPr>
      <w:tblGrid>
        <w:gridCol w:w="3453"/>
        <w:gridCol w:w="6436"/>
      </w:tblGrid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улично - адресной сети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FA64BD">
              <w:rPr>
                <w:rFonts w:ascii="Times New Roman" w:hAnsi="Times New Roman" w:cs="Times New Roman"/>
                <w:b/>
                <w:sz w:val="28"/>
                <w:szCs w:val="28"/>
              </w:rPr>
              <w:t>Номера домов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Аллейный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2,3,5,6,9,1,11,12,12б,13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Бурятская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Катаева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с1 по 100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Келдыша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1 по 3а,5а,7а,9,11,13,15,17,19,20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Керченская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Ландау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Майская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4,6,8,10,12,14,16,18,19,20,22,24,27,29,31б,33,33а,33б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Марьина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Розовый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1 по 24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1 по 95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2,4,4а,4б,4в,5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Теркина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Тютчева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1 по 100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1 по 39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Чиха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Шверника</w:t>
            </w:r>
            <w:proofErr w:type="spellEnd"/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  <w:tr w:rsidR="00FA64BD" w:rsidRPr="00FA64BD" w:rsidTr="00FA64BD">
        <w:tc>
          <w:tcPr>
            <w:tcW w:w="3453" w:type="dxa"/>
            <w:vAlign w:val="center"/>
          </w:tcPr>
          <w:p w:rsidR="00FA64BD" w:rsidRPr="00FA64BD" w:rsidRDefault="00FA64BD" w:rsidP="00FA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6436" w:type="dxa"/>
            <w:vAlign w:val="bottom"/>
          </w:tcPr>
          <w:p w:rsidR="00FA64BD" w:rsidRPr="00FA64BD" w:rsidRDefault="00FA64BD" w:rsidP="00FA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BD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</w:t>
            </w:r>
          </w:p>
        </w:tc>
      </w:tr>
    </w:tbl>
    <w:p w:rsidR="00E33853" w:rsidRDefault="00E33853"/>
    <w:sectPr w:rsidR="00E33853" w:rsidSect="00E3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A64BD"/>
    <w:rsid w:val="00337F85"/>
    <w:rsid w:val="005E6470"/>
    <w:rsid w:val="00E33853"/>
    <w:rsid w:val="00E97A99"/>
    <w:rsid w:val="00FA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0"/>
  </w:style>
  <w:style w:type="paragraph" w:styleId="3">
    <w:name w:val="heading 3"/>
    <w:basedOn w:val="a"/>
    <w:link w:val="30"/>
    <w:uiPriority w:val="9"/>
    <w:qFormat/>
    <w:rsid w:val="00FA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6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6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6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6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6school.ru/wp-content/uploads/2021/03/%D0%BF%D1%80%D0%B8%D0%BB%D0%BE%D0%B6%D0%B5%D0%BD%D0%B8%D0%B5-%D0%BA-%D0%BF%D1%80%D0%B8%D0%BA%D0%B0%D0%B7%D1%83.doc" TargetMode="External"/><Relationship Id="rId4" Type="http://schemas.openxmlformats.org/officeDocument/2006/relationships/hyperlink" Target="https://www.6school.ru/wp-content/uploads/2021/03/%D0%BF%D1%80%D0%B8%D0%BA%D0%B0%D0%B7-131_%D0%B7%D0%B0%D0%BA%D1%80%D0%B5%D0%BF%D0%BB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3</cp:revision>
  <cp:lastPrinted>2021-03-16T16:59:00Z</cp:lastPrinted>
  <dcterms:created xsi:type="dcterms:W3CDTF">2021-03-17T11:30:00Z</dcterms:created>
  <dcterms:modified xsi:type="dcterms:W3CDTF">2024-03-22T07:49:00Z</dcterms:modified>
</cp:coreProperties>
</file>